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2DF" w:rsidRPr="00E9258E" w:rsidRDefault="006E72DF" w:rsidP="006E72DF">
      <w:pPr>
        <w:jc w:val="right"/>
      </w:pPr>
      <w:proofErr w:type="gramStart"/>
      <w:r w:rsidRPr="00E9258E">
        <w:t>проект</w:t>
      </w:r>
      <w:proofErr w:type="gramEnd"/>
    </w:p>
    <w:p w:rsidR="006E72DF" w:rsidRDefault="006E72DF" w:rsidP="006E72DF">
      <w:pPr>
        <w:jc w:val="right"/>
        <w:rPr>
          <w:sz w:val="28"/>
          <w:szCs w:val="28"/>
        </w:rPr>
      </w:pPr>
    </w:p>
    <w:p w:rsidR="006E72DF" w:rsidRPr="001E1BC6" w:rsidRDefault="006E72DF" w:rsidP="006E72DF">
      <w:pPr>
        <w:jc w:val="right"/>
        <w:rPr>
          <w:sz w:val="28"/>
          <w:szCs w:val="28"/>
        </w:rPr>
      </w:pPr>
    </w:p>
    <w:p w:rsidR="006E72DF" w:rsidRPr="001E1BC6" w:rsidRDefault="006E72DF" w:rsidP="006E72DF">
      <w:pPr>
        <w:jc w:val="center"/>
        <w:rPr>
          <w:sz w:val="28"/>
          <w:szCs w:val="28"/>
        </w:rPr>
      </w:pPr>
      <w:r w:rsidRPr="001E1BC6">
        <w:rPr>
          <w:sz w:val="28"/>
          <w:szCs w:val="28"/>
        </w:rPr>
        <w:t>ПРАВИТЕЛЬСТВО РЕСПУБЛИКИ КАЛМЫКИЯ</w:t>
      </w:r>
    </w:p>
    <w:p w:rsidR="006E72DF" w:rsidRPr="001E1BC6" w:rsidRDefault="006E72DF" w:rsidP="006E72DF">
      <w:pPr>
        <w:jc w:val="center"/>
        <w:rPr>
          <w:sz w:val="28"/>
          <w:szCs w:val="28"/>
        </w:rPr>
      </w:pPr>
    </w:p>
    <w:p w:rsidR="006E72DF" w:rsidRPr="001E1BC6" w:rsidRDefault="006E72DF" w:rsidP="006E72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E72DF" w:rsidRDefault="006E72DF" w:rsidP="006E72DF">
      <w:pPr>
        <w:jc w:val="center"/>
        <w:rPr>
          <w:sz w:val="28"/>
          <w:szCs w:val="28"/>
        </w:rPr>
      </w:pPr>
    </w:p>
    <w:p w:rsidR="006E72DF" w:rsidRPr="001E1BC6" w:rsidRDefault="006E72DF" w:rsidP="006E72DF">
      <w:pPr>
        <w:jc w:val="center"/>
        <w:rPr>
          <w:sz w:val="28"/>
          <w:szCs w:val="28"/>
        </w:rPr>
      </w:pPr>
    </w:p>
    <w:p w:rsidR="006E72DF" w:rsidRPr="001E1BC6" w:rsidRDefault="006E72DF" w:rsidP="006E72DF">
      <w:pPr>
        <w:rPr>
          <w:sz w:val="28"/>
          <w:szCs w:val="28"/>
        </w:rPr>
      </w:pPr>
      <w:proofErr w:type="gramStart"/>
      <w:r w:rsidRPr="001E1BC6">
        <w:rPr>
          <w:sz w:val="28"/>
          <w:szCs w:val="28"/>
        </w:rPr>
        <w:t>от</w:t>
      </w:r>
      <w:proofErr w:type="gramEnd"/>
      <w:r w:rsidRPr="001E1BC6">
        <w:rPr>
          <w:sz w:val="28"/>
          <w:szCs w:val="28"/>
        </w:rPr>
        <w:t xml:space="preserve"> «___» __________ </w:t>
      </w:r>
      <w:smartTag w:uri="urn:schemas-microsoft-com:office:smarttags" w:element="metricconverter">
        <w:smartTagPr>
          <w:attr w:name="ProductID" w:val="2015 г"/>
        </w:smartTagPr>
        <w:r w:rsidRPr="001E1BC6">
          <w:rPr>
            <w:sz w:val="28"/>
            <w:szCs w:val="28"/>
          </w:rPr>
          <w:t>201</w:t>
        </w:r>
        <w:r>
          <w:rPr>
            <w:sz w:val="28"/>
            <w:szCs w:val="28"/>
          </w:rPr>
          <w:t>5</w:t>
        </w:r>
        <w:r w:rsidRPr="001E1BC6">
          <w:rPr>
            <w:sz w:val="28"/>
            <w:szCs w:val="28"/>
          </w:rPr>
          <w:t xml:space="preserve"> г</w:t>
        </w:r>
      </w:smartTag>
      <w:r w:rsidRPr="001E1BC6">
        <w:rPr>
          <w:sz w:val="28"/>
          <w:szCs w:val="28"/>
        </w:rPr>
        <w:t>.                 № ___</w:t>
      </w:r>
      <w:r>
        <w:rPr>
          <w:sz w:val="28"/>
          <w:szCs w:val="28"/>
        </w:rPr>
        <w:t>_</w:t>
      </w:r>
      <w:r w:rsidRPr="001E1BC6">
        <w:rPr>
          <w:sz w:val="28"/>
          <w:szCs w:val="28"/>
        </w:rPr>
        <w:t xml:space="preserve">                                           г. Элиста</w:t>
      </w:r>
    </w:p>
    <w:p w:rsidR="006E72DF" w:rsidRPr="001E1BC6" w:rsidRDefault="006E72DF" w:rsidP="006E72DF">
      <w:pPr>
        <w:jc w:val="center"/>
        <w:rPr>
          <w:sz w:val="28"/>
          <w:szCs w:val="28"/>
        </w:rPr>
      </w:pPr>
    </w:p>
    <w:p w:rsidR="006E72DF" w:rsidRDefault="006E72DF" w:rsidP="006E72DF">
      <w:pPr>
        <w:jc w:val="center"/>
        <w:rPr>
          <w:sz w:val="28"/>
          <w:szCs w:val="28"/>
        </w:rPr>
      </w:pPr>
    </w:p>
    <w:p w:rsidR="006E72DF" w:rsidRPr="008D112E" w:rsidRDefault="006E72DF" w:rsidP="006E72DF">
      <w:pPr>
        <w:jc w:val="center"/>
        <w:rPr>
          <w:bCs/>
          <w:sz w:val="28"/>
          <w:szCs w:val="28"/>
        </w:rPr>
      </w:pPr>
      <w:r w:rsidRPr="008D112E">
        <w:rPr>
          <w:bCs/>
          <w:sz w:val="28"/>
          <w:szCs w:val="28"/>
        </w:rPr>
        <w:t xml:space="preserve">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8D112E">
          <w:rPr>
            <w:bCs/>
            <w:sz w:val="28"/>
            <w:szCs w:val="28"/>
          </w:rPr>
          <w:t>2012 г</w:t>
        </w:r>
      </w:smartTag>
      <w:r w:rsidRPr="008D112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№</w:t>
      </w:r>
      <w:r w:rsidRPr="008D112E">
        <w:rPr>
          <w:bCs/>
          <w:sz w:val="28"/>
          <w:szCs w:val="28"/>
        </w:rPr>
        <w:t>220</w:t>
      </w:r>
    </w:p>
    <w:p w:rsidR="006E72DF" w:rsidRPr="008D112E" w:rsidRDefault="006E72DF" w:rsidP="006E72DF">
      <w:pPr>
        <w:jc w:val="center"/>
        <w:rPr>
          <w:bCs/>
          <w:sz w:val="28"/>
          <w:szCs w:val="28"/>
        </w:rPr>
      </w:pPr>
    </w:p>
    <w:p w:rsidR="006E72DF" w:rsidRDefault="006E72DF" w:rsidP="006E72DF">
      <w:pPr>
        <w:jc w:val="center"/>
        <w:rPr>
          <w:sz w:val="28"/>
          <w:szCs w:val="28"/>
        </w:rPr>
      </w:pPr>
    </w:p>
    <w:p w:rsidR="006E72DF" w:rsidRPr="006E72DF" w:rsidRDefault="006E72DF" w:rsidP="006E72DF">
      <w:pPr>
        <w:ind w:firstLine="567"/>
        <w:jc w:val="both"/>
        <w:rPr>
          <w:sz w:val="28"/>
          <w:szCs w:val="28"/>
        </w:rPr>
      </w:pPr>
      <w:r w:rsidRPr="006E72DF">
        <w:rPr>
          <w:bCs/>
          <w:sz w:val="28"/>
          <w:szCs w:val="28"/>
        </w:rPr>
        <w:t xml:space="preserve">Правительство </w:t>
      </w:r>
      <w:r w:rsidRPr="006E72DF">
        <w:rPr>
          <w:sz w:val="28"/>
          <w:szCs w:val="28"/>
        </w:rPr>
        <w:t>Республики Калмыкия постановляет:</w:t>
      </w:r>
    </w:p>
    <w:p w:rsidR="006E72DF" w:rsidRDefault="006E72DF" w:rsidP="006E72DF">
      <w:pPr>
        <w:ind w:firstLine="567"/>
        <w:jc w:val="both"/>
        <w:rPr>
          <w:bCs/>
          <w:sz w:val="28"/>
          <w:szCs w:val="28"/>
        </w:rPr>
      </w:pPr>
      <w:r w:rsidRPr="006E72DF">
        <w:rPr>
          <w:bCs/>
          <w:sz w:val="28"/>
          <w:szCs w:val="28"/>
        </w:rPr>
        <w:t xml:space="preserve">Внести в </w:t>
      </w:r>
      <w:hyperlink r:id="rId4" w:history="1">
        <w:r w:rsidRPr="006E72DF">
          <w:rPr>
            <w:bCs/>
            <w:sz w:val="28"/>
            <w:szCs w:val="28"/>
          </w:rPr>
          <w:t>Положение</w:t>
        </w:r>
      </w:hyperlink>
      <w:r w:rsidRPr="006E72DF">
        <w:rPr>
          <w:bCs/>
          <w:sz w:val="28"/>
          <w:szCs w:val="28"/>
        </w:rPr>
        <w:t xml:space="preserve"> об Управлении ветеринарии Республики Калмыкия, утвержденное </w:t>
      </w:r>
      <w:hyperlink r:id="rId5" w:history="1">
        <w:r w:rsidRPr="006E72DF">
          <w:rPr>
            <w:bCs/>
            <w:sz w:val="28"/>
            <w:szCs w:val="28"/>
          </w:rPr>
          <w:t>постановлением</w:t>
        </w:r>
      </w:hyperlink>
      <w:r w:rsidRPr="006E72DF">
        <w:rPr>
          <w:bCs/>
          <w:sz w:val="28"/>
          <w:szCs w:val="28"/>
        </w:rPr>
        <w:t xml:space="preserve"> Правительства Республики Калмыкия от 28 июня </w:t>
      </w:r>
      <w:smartTag w:uri="urn:schemas-microsoft-com:office:smarttags" w:element="metricconverter">
        <w:smartTagPr>
          <w:attr w:name="ProductID" w:val="2012 г"/>
        </w:smartTagPr>
        <w:r w:rsidRPr="006E72DF">
          <w:rPr>
            <w:bCs/>
            <w:sz w:val="28"/>
            <w:szCs w:val="28"/>
          </w:rPr>
          <w:t>2012 г</w:t>
        </w:r>
      </w:smartTag>
      <w:r w:rsidRPr="006E72DF">
        <w:rPr>
          <w:bCs/>
          <w:sz w:val="28"/>
          <w:szCs w:val="28"/>
        </w:rPr>
        <w:t>. №220 «Об утверждении Положения об Управлении ветеринарии Республики Калмыкия», следующее изменение</w:t>
      </w:r>
      <w:r w:rsidRPr="001057BB">
        <w:rPr>
          <w:bCs/>
          <w:sz w:val="28"/>
          <w:szCs w:val="28"/>
        </w:rPr>
        <w:t>:</w:t>
      </w:r>
    </w:p>
    <w:p w:rsidR="006E72DF" w:rsidRPr="00F47E3C" w:rsidRDefault="006E72DF" w:rsidP="006E72DF">
      <w:pPr>
        <w:ind w:firstLine="567"/>
        <w:jc w:val="both"/>
        <w:rPr>
          <w:bCs/>
          <w:sz w:val="28"/>
          <w:szCs w:val="28"/>
        </w:rPr>
      </w:pPr>
      <w:bookmarkStart w:id="0" w:name="sub_11"/>
      <w:bookmarkStart w:id="1" w:name="sub_2125"/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пункте 10 раздела </w:t>
      </w:r>
      <w:r>
        <w:rPr>
          <w:bCs/>
          <w:sz w:val="28"/>
          <w:szCs w:val="28"/>
          <w:lang w:val="en-US"/>
        </w:rPr>
        <w:t>III</w:t>
      </w:r>
      <w:r w:rsidRPr="00F47E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«Организация деятельности» слова «государственными ветеринарными инспекторами Республики Калмыкия» заменить словами «главными государственными ветеринарными инспекторами Управления ветеринарии Республики Калмыкия».</w:t>
      </w:r>
    </w:p>
    <w:bookmarkEnd w:id="1"/>
    <w:p w:rsidR="006E72DF" w:rsidRPr="001057BB" w:rsidRDefault="006E72DF" w:rsidP="006E72DF">
      <w:pPr>
        <w:ind w:firstLine="567"/>
        <w:jc w:val="both"/>
        <w:rPr>
          <w:bCs/>
          <w:sz w:val="28"/>
          <w:szCs w:val="28"/>
        </w:rPr>
      </w:pPr>
    </w:p>
    <w:bookmarkEnd w:id="0"/>
    <w:p w:rsidR="006E72DF" w:rsidRDefault="006E72DF" w:rsidP="006E72DF">
      <w:pPr>
        <w:ind w:firstLine="567"/>
        <w:jc w:val="both"/>
        <w:rPr>
          <w:sz w:val="28"/>
          <w:szCs w:val="28"/>
        </w:rPr>
      </w:pPr>
    </w:p>
    <w:p w:rsidR="006E72DF" w:rsidRPr="001E1BC6" w:rsidRDefault="006E72DF" w:rsidP="006E72DF">
      <w:pPr>
        <w:ind w:firstLine="567"/>
        <w:jc w:val="both"/>
        <w:rPr>
          <w:sz w:val="28"/>
          <w:szCs w:val="28"/>
        </w:rPr>
      </w:pPr>
    </w:p>
    <w:p w:rsidR="006E72DF" w:rsidRPr="001E1BC6" w:rsidRDefault="006E72DF" w:rsidP="006E72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1E1BC6">
        <w:rPr>
          <w:sz w:val="28"/>
          <w:szCs w:val="28"/>
        </w:rPr>
        <w:t xml:space="preserve"> Правительства</w:t>
      </w:r>
    </w:p>
    <w:p w:rsidR="006E72DF" w:rsidRDefault="006E72DF" w:rsidP="006E72DF">
      <w:pPr>
        <w:ind w:firstLine="567"/>
        <w:jc w:val="both"/>
        <w:rPr>
          <w:sz w:val="28"/>
          <w:szCs w:val="28"/>
        </w:rPr>
      </w:pPr>
      <w:r w:rsidRPr="001E1BC6">
        <w:rPr>
          <w:sz w:val="28"/>
          <w:szCs w:val="28"/>
        </w:rPr>
        <w:t xml:space="preserve">Республики Калмыкия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E1BC6">
        <w:rPr>
          <w:sz w:val="28"/>
          <w:szCs w:val="28"/>
        </w:rPr>
        <w:t xml:space="preserve">   </w:t>
      </w:r>
      <w:r>
        <w:rPr>
          <w:sz w:val="28"/>
          <w:szCs w:val="28"/>
        </w:rPr>
        <w:t>И. Зотов</w:t>
      </w:r>
    </w:p>
    <w:p w:rsidR="006E72DF" w:rsidRDefault="006E72DF" w:rsidP="006E72DF">
      <w:pPr>
        <w:ind w:firstLine="567"/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sz w:val="28"/>
          <w:szCs w:val="28"/>
        </w:rPr>
      </w:pPr>
    </w:p>
    <w:p w:rsidR="006E72DF" w:rsidRDefault="006E72DF" w:rsidP="006E72DF">
      <w:pPr>
        <w:jc w:val="both"/>
        <w:rPr>
          <w:bCs/>
          <w:sz w:val="28"/>
          <w:szCs w:val="28"/>
        </w:rPr>
      </w:pPr>
    </w:p>
    <w:p w:rsidR="006E72DF" w:rsidRPr="007B76DC" w:rsidRDefault="006E72DF" w:rsidP="006E72DF">
      <w:pPr>
        <w:pStyle w:val="3"/>
        <w:jc w:val="right"/>
        <w:rPr>
          <w:rFonts w:ascii="Times New Roman" w:hAnsi="Times New Roman"/>
          <w:color w:val="auto"/>
        </w:rPr>
      </w:pPr>
      <w:proofErr w:type="gramStart"/>
      <w:r w:rsidRPr="007B76DC">
        <w:rPr>
          <w:rFonts w:ascii="Times New Roman" w:hAnsi="Times New Roman"/>
          <w:color w:val="auto"/>
        </w:rPr>
        <w:lastRenderedPageBreak/>
        <w:t>проект</w:t>
      </w:r>
      <w:proofErr w:type="gramEnd"/>
    </w:p>
    <w:p w:rsidR="006E72DF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B3742B">
        <w:rPr>
          <w:rFonts w:ascii="Times New Roman" w:hAnsi="Times New Roman"/>
          <w:color w:val="auto"/>
          <w:sz w:val="28"/>
          <w:szCs w:val="28"/>
        </w:rPr>
        <w:t>Пояснительная записка</w:t>
      </w: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к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проекту постановления</w:t>
      </w:r>
      <w:r w:rsidRPr="00B3742B">
        <w:rPr>
          <w:rFonts w:ascii="Times New Roman" w:hAnsi="Times New Roman"/>
          <w:color w:val="auto"/>
          <w:sz w:val="28"/>
          <w:szCs w:val="28"/>
        </w:rPr>
        <w:t xml:space="preserve"> Правительства Республики Калмыкия</w:t>
      </w:r>
    </w:p>
    <w:p w:rsidR="006E72DF" w:rsidRDefault="006E72DF" w:rsidP="006E72DF">
      <w:pPr>
        <w:pStyle w:val="3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7B76DC">
        <w:rPr>
          <w:rFonts w:ascii="Times New Roman" w:hAnsi="Times New Roman"/>
          <w:bCs/>
          <w:color w:val="auto"/>
          <w:sz w:val="28"/>
          <w:szCs w:val="28"/>
        </w:rPr>
        <w:t xml:space="preserve">«О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7B76DC">
          <w:rPr>
            <w:rFonts w:ascii="Times New Roman" w:hAnsi="Times New Roman"/>
            <w:bCs/>
            <w:color w:val="auto"/>
            <w:sz w:val="28"/>
            <w:szCs w:val="28"/>
          </w:rPr>
          <w:t>2012 г</w:t>
        </w:r>
      </w:smartTag>
      <w:r w:rsidRPr="007B76DC">
        <w:rPr>
          <w:rFonts w:ascii="Times New Roman" w:hAnsi="Times New Roman"/>
          <w:bCs/>
          <w:color w:val="auto"/>
          <w:sz w:val="28"/>
          <w:szCs w:val="28"/>
        </w:rPr>
        <w:t>. №220»</w:t>
      </w:r>
    </w:p>
    <w:p w:rsidR="006E72DF" w:rsidRDefault="006E72DF" w:rsidP="006E72DF">
      <w:pPr>
        <w:rPr>
          <w:lang w:eastAsia="en-US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Федеральным</w:t>
      </w:r>
      <w:r w:rsidRPr="00180709">
        <w:rPr>
          <w:bCs/>
          <w:sz w:val="28"/>
          <w:szCs w:val="28"/>
          <w:lang w:eastAsia="en-US"/>
        </w:rPr>
        <w:t xml:space="preserve"> закон</w:t>
      </w:r>
      <w:r>
        <w:rPr>
          <w:bCs/>
          <w:sz w:val="28"/>
          <w:szCs w:val="28"/>
          <w:lang w:eastAsia="en-US"/>
        </w:rPr>
        <w:t>ом</w:t>
      </w:r>
      <w:r w:rsidRPr="00180709">
        <w:rPr>
          <w:bCs/>
          <w:sz w:val="28"/>
          <w:szCs w:val="28"/>
          <w:lang w:eastAsia="en-US"/>
        </w:rPr>
        <w:t xml:space="preserve"> от 14 октября </w:t>
      </w:r>
      <w:smartTag w:uri="urn:schemas-microsoft-com:office:smarttags" w:element="metricconverter">
        <w:smartTagPr>
          <w:attr w:name="ProductID" w:val="2014 г"/>
        </w:smartTagPr>
        <w:r w:rsidRPr="00180709">
          <w:rPr>
            <w:bCs/>
            <w:sz w:val="28"/>
            <w:szCs w:val="28"/>
            <w:lang w:eastAsia="en-US"/>
          </w:rPr>
          <w:t>2014 г</w:t>
        </w:r>
      </w:smartTag>
      <w:r>
        <w:rPr>
          <w:bCs/>
          <w:sz w:val="28"/>
          <w:szCs w:val="28"/>
          <w:lang w:eastAsia="en-US"/>
        </w:rPr>
        <w:t>. N 307-ФЗ «</w:t>
      </w:r>
      <w:r w:rsidRPr="00180709">
        <w:rPr>
          <w:bCs/>
          <w:sz w:val="28"/>
          <w:szCs w:val="28"/>
          <w:lang w:eastAsia="en-US"/>
        </w:rPr>
        <w:t>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 осуществления государственного контроля (надзора) и муниципального контроля</w:t>
      </w:r>
      <w:r>
        <w:rPr>
          <w:bCs/>
          <w:sz w:val="28"/>
          <w:szCs w:val="28"/>
          <w:lang w:eastAsia="en-US"/>
        </w:rPr>
        <w:t xml:space="preserve">» в статью 23.14. «Органы, осуществляющие государственный ветеринарный надзор» Кодекса об административных правонарушениях Российской Федерации (далее – КоАП РФ) были внесены изменения, </w:t>
      </w:r>
      <w:proofErr w:type="spellStart"/>
      <w:r>
        <w:rPr>
          <w:bCs/>
          <w:sz w:val="28"/>
          <w:szCs w:val="28"/>
          <w:lang w:eastAsia="en-US"/>
        </w:rPr>
        <w:t>касаемые</w:t>
      </w:r>
      <w:proofErr w:type="spellEnd"/>
      <w:r>
        <w:rPr>
          <w:bCs/>
          <w:sz w:val="28"/>
          <w:szCs w:val="28"/>
          <w:lang w:eastAsia="en-US"/>
        </w:rPr>
        <w:t xml:space="preserve"> полномочий должностных лиц по рассмотрению дел об административных правонарушениях.</w:t>
      </w:r>
    </w:p>
    <w:p w:rsidR="006E72DF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соответствии с указанными изменениями, полномочия по рассмотрению дел об административных правонарушениях от имени органов, осуществляющих государственный ветеринарный надзор, закреплены за следующими должностными лицами:</w:t>
      </w:r>
    </w:p>
    <w:p w:rsidR="006E72DF" w:rsidRPr="00BD67D1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bookmarkStart w:id="2" w:name="sub_2314021"/>
      <w:r w:rsidRPr="00BD67D1">
        <w:rPr>
          <w:bCs/>
          <w:sz w:val="28"/>
          <w:szCs w:val="28"/>
          <w:lang w:eastAsia="en-US"/>
        </w:rPr>
        <w:t>1) главный государственный ветеринарный инспектор Российской Федерации, его заместители;</w:t>
      </w:r>
    </w:p>
    <w:p w:rsidR="006E72DF" w:rsidRPr="00BD67D1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bookmarkStart w:id="3" w:name="sub_2314022"/>
      <w:bookmarkEnd w:id="2"/>
      <w:r w:rsidRPr="00BD67D1">
        <w:rPr>
          <w:bCs/>
          <w:sz w:val="28"/>
          <w:szCs w:val="28"/>
          <w:lang w:eastAsia="en-US"/>
        </w:rPr>
        <w:t>2) главные государственные ветеринарные инспектор</w:t>
      </w:r>
      <w:r>
        <w:rPr>
          <w:bCs/>
          <w:sz w:val="28"/>
          <w:szCs w:val="28"/>
          <w:lang w:eastAsia="en-US"/>
        </w:rPr>
        <w:t>ы</w:t>
      </w:r>
      <w:r w:rsidRPr="00BD67D1">
        <w:rPr>
          <w:bCs/>
          <w:sz w:val="28"/>
          <w:szCs w:val="28"/>
          <w:lang w:eastAsia="en-US"/>
        </w:rPr>
        <w:t xml:space="preserve"> Российской Федерации по субъектам Российской Федерации, их заместители;</w:t>
      </w:r>
    </w:p>
    <w:p w:rsidR="006E72DF" w:rsidRPr="00BD67D1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bookmarkStart w:id="4" w:name="sub_2314023"/>
      <w:bookmarkEnd w:id="3"/>
      <w:r w:rsidRPr="00BD67D1">
        <w:rPr>
          <w:bCs/>
          <w:sz w:val="28"/>
          <w:szCs w:val="28"/>
          <w:lang w:eastAsia="en-US"/>
        </w:rPr>
        <w:t>3) главные государственные ветеринарные инспектор</w:t>
      </w:r>
      <w:r>
        <w:rPr>
          <w:bCs/>
          <w:sz w:val="28"/>
          <w:szCs w:val="28"/>
          <w:lang w:eastAsia="en-US"/>
        </w:rPr>
        <w:t>ы</w:t>
      </w:r>
      <w:r w:rsidRPr="00BD67D1">
        <w:rPr>
          <w:bCs/>
          <w:sz w:val="28"/>
          <w:szCs w:val="28"/>
          <w:lang w:eastAsia="en-US"/>
        </w:rPr>
        <w:t xml:space="preserve"> субъектов Российской Федерации, их заместители;</w:t>
      </w:r>
    </w:p>
    <w:p w:rsidR="006E72DF" w:rsidRPr="00BD67D1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bookmarkStart w:id="5" w:name="sub_2314024"/>
      <w:bookmarkEnd w:id="4"/>
      <w:r w:rsidRPr="00BD67D1">
        <w:rPr>
          <w:bCs/>
          <w:sz w:val="28"/>
          <w:szCs w:val="28"/>
          <w:lang w:eastAsia="en-US"/>
        </w:rPr>
        <w:t>4) главные государственные ветеринарные инспектор</w:t>
      </w:r>
      <w:r>
        <w:rPr>
          <w:bCs/>
          <w:sz w:val="28"/>
          <w:szCs w:val="28"/>
          <w:lang w:eastAsia="en-US"/>
        </w:rPr>
        <w:t>ы</w:t>
      </w:r>
      <w:r w:rsidRPr="00BD67D1">
        <w:rPr>
          <w:bCs/>
          <w:sz w:val="28"/>
          <w:szCs w:val="28"/>
          <w:lang w:eastAsia="en-US"/>
        </w:rPr>
        <w:t xml:space="preserve"> городов, районов, их заместители;</w:t>
      </w:r>
    </w:p>
    <w:p w:rsidR="006E72DF" w:rsidRPr="00BD67D1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bookmarkStart w:id="6" w:name="sub_2314025"/>
      <w:bookmarkEnd w:id="5"/>
      <w:r w:rsidRPr="00BD67D1">
        <w:rPr>
          <w:bCs/>
          <w:sz w:val="28"/>
          <w:szCs w:val="28"/>
          <w:lang w:eastAsia="en-US"/>
        </w:rPr>
        <w:t>5) главные государственные ветеринарные инспектор</w:t>
      </w:r>
      <w:r>
        <w:rPr>
          <w:bCs/>
          <w:sz w:val="28"/>
          <w:szCs w:val="28"/>
          <w:lang w:eastAsia="en-US"/>
        </w:rPr>
        <w:t>ы</w:t>
      </w:r>
      <w:r w:rsidRPr="00BD67D1">
        <w:rPr>
          <w:bCs/>
          <w:sz w:val="28"/>
          <w:szCs w:val="28"/>
          <w:lang w:eastAsia="en-US"/>
        </w:rPr>
        <w:t>;</w:t>
      </w:r>
    </w:p>
    <w:bookmarkEnd w:id="6"/>
    <w:p w:rsidR="006E72DF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  <w:r w:rsidRPr="00BD67D1">
        <w:rPr>
          <w:bCs/>
          <w:sz w:val="28"/>
          <w:szCs w:val="28"/>
          <w:lang w:eastAsia="en-US"/>
        </w:rPr>
        <w:t>6) главные государственные ветеринарные инспектор</w:t>
      </w:r>
      <w:r>
        <w:rPr>
          <w:bCs/>
          <w:sz w:val="28"/>
          <w:szCs w:val="28"/>
          <w:lang w:eastAsia="en-US"/>
        </w:rPr>
        <w:t>ы</w:t>
      </w:r>
      <w:r w:rsidRPr="00BD67D1">
        <w:rPr>
          <w:bCs/>
          <w:sz w:val="28"/>
          <w:szCs w:val="28"/>
          <w:lang w:eastAsia="en-US"/>
        </w:rPr>
        <w:t xml:space="preserve"> федерального органа исполнительной власти в области обороны, федерального органа исполнительной власти в области внутренних дел и других федеральных органов исполнительной власти, уполномоченных на осуществление федерального государственного ветеринарного надзора в Вооруженных Силах Российской Федерации, других войсках и воинских формированиях Российской Федерации.</w:t>
      </w: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В связи с вышеизложенным, Управление ветеринарии Республики Калмыкия (далее – Управление) считает необходимым привести нормы Положения об Управлении ветеринарии Республики Калмыкия (далее – Положение), утвержденного постановлением Правительства Республики Калмыкия от 28 июня 2012 года №220, в соответствие с действующим законодательством, а именно: внести изменения в пункт 10 </w:t>
      </w:r>
      <w:r>
        <w:rPr>
          <w:bCs/>
          <w:sz w:val="28"/>
          <w:szCs w:val="28"/>
        </w:rPr>
        <w:t xml:space="preserve">раздела </w:t>
      </w:r>
      <w:r>
        <w:rPr>
          <w:bCs/>
          <w:sz w:val="28"/>
          <w:szCs w:val="28"/>
          <w:lang w:val="en-US"/>
        </w:rPr>
        <w:t>III</w:t>
      </w:r>
      <w:r w:rsidRPr="00F47E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«Организация деятельности» Положения, закрепляющий за государственными гражданскими служащими Управления полномочия по рассмотрению дел об административных правонарушениях от имени Управления.</w:t>
      </w: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Указанные изменения имеют своей целью исполнение государственными гражданскими служащими Управления своих должностных обязанностей в части осуществления государственного ветеринарного надзора на территории республики, в том числе при решении задач по предотвращению, выявлению и пресечению правонарушений в области ветеринарного законодательства, в полном объеме.</w:t>
      </w: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</w:rPr>
      </w:pPr>
    </w:p>
    <w:p w:rsidR="006E72DF" w:rsidRDefault="006E72DF" w:rsidP="006E72DF">
      <w:pPr>
        <w:ind w:firstLine="720"/>
        <w:jc w:val="both"/>
        <w:rPr>
          <w:bCs/>
          <w:sz w:val="28"/>
          <w:szCs w:val="28"/>
          <w:lang w:eastAsia="en-US"/>
        </w:rPr>
      </w:pPr>
    </w:p>
    <w:p w:rsidR="006E72DF" w:rsidRPr="007B76DC" w:rsidRDefault="006E72DF" w:rsidP="006E72DF">
      <w:pPr>
        <w:pStyle w:val="3"/>
        <w:jc w:val="right"/>
        <w:rPr>
          <w:rFonts w:ascii="Times New Roman" w:hAnsi="Times New Roman"/>
          <w:color w:val="auto"/>
        </w:rPr>
      </w:pPr>
      <w:proofErr w:type="gramStart"/>
      <w:r w:rsidRPr="007B76DC">
        <w:rPr>
          <w:rFonts w:ascii="Times New Roman" w:hAnsi="Times New Roman"/>
          <w:color w:val="auto"/>
        </w:rPr>
        <w:t>проект</w:t>
      </w:r>
      <w:proofErr w:type="gramEnd"/>
    </w:p>
    <w:p w:rsidR="006E72DF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E72DF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B3742B">
        <w:rPr>
          <w:rFonts w:ascii="Times New Roman" w:hAnsi="Times New Roman"/>
          <w:color w:val="auto"/>
          <w:sz w:val="28"/>
          <w:szCs w:val="28"/>
        </w:rPr>
        <w:t>Перечень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3742B">
        <w:rPr>
          <w:rFonts w:ascii="Times New Roman" w:hAnsi="Times New Roman"/>
          <w:color w:val="auto"/>
          <w:sz w:val="28"/>
          <w:szCs w:val="28"/>
        </w:rPr>
        <w:t>актов</w:t>
      </w: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B3742B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B3742B">
        <w:rPr>
          <w:rFonts w:ascii="Times New Roman" w:hAnsi="Times New Roman"/>
          <w:color w:val="auto"/>
          <w:sz w:val="28"/>
          <w:szCs w:val="28"/>
        </w:rPr>
        <w:t>республиканского</w:t>
      </w:r>
      <w:proofErr w:type="gramEnd"/>
      <w:r w:rsidRPr="00B3742B">
        <w:rPr>
          <w:rFonts w:ascii="Times New Roman" w:hAnsi="Times New Roman"/>
          <w:color w:val="auto"/>
          <w:sz w:val="28"/>
          <w:szCs w:val="28"/>
        </w:rPr>
        <w:t xml:space="preserve"> законодательства,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3742B">
        <w:rPr>
          <w:rFonts w:ascii="Times New Roman" w:hAnsi="Times New Roman"/>
          <w:color w:val="auto"/>
          <w:sz w:val="28"/>
          <w:szCs w:val="28"/>
        </w:rPr>
        <w:t>подлежащих признанию утратившими силу, приостановлению,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3742B">
        <w:rPr>
          <w:rFonts w:ascii="Times New Roman" w:hAnsi="Times New Roman"/>
          <w:color w:val="auto"/>
          <w:sz w:val="28"/>
          <w:szCs w:val="28"/>
        </w:rPr>
        <w:t>изменению, дополнению или принятию в связи с принятием</w:t>
      </w:r>
      <w:r>
        <w:rPr>
          <w:rFonts w:ascii="Times New Roman" w:hAnsi="Times New Roman"/>
          <w:color w:val="auto"/>
          <w:sz w:val="28"/>
          <w:szCs w:val="28"/>
        </w:rPr>
        <w:t xml:space="preserve"> постановления</w:t>
      </w:r>
      <w:r w:rsidRPr="00B3742B">
        <w:rPr>
          <w:rFonts w:ascii="Times New Roman" w:hAnsi="Times New Roman"/>
          <w:color w:val="auto"/>
          <w:sz w:val="28"/>
          <w:szCs w:val="28"/>
        </w:rPr>
        <w:t xml:space="preserve"> Правительства Республики Калмыкия</w:t>
      </w: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CA5DC3">
        <w:rPr>
          <w:rFonts w:ascii="Times New Roman" w:hAnsi="Times New Roman"/>
          <w:bCs/>
          <w:color w:val="auto"/>
          <w:sz w:val="28"/>
          <w:szCs w:val="28"/>
        </w:rPr>
        <w:t xml:space="preserve">«О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CA5DC3">
          <w:rPr>
            <w:rFonts w:ascii="Times New Roman" w:hAnsi="Times New Roman"/>
            <w:bCs/>
            <w:color w:val="auto"/>
            <w:sz w:val="28"/>
            <w:szCs w:val="28"/>
          </w:rPr>
          <w:t>2012 г</w:t>
        </w:r>
      </w:smartTag>
      <w:r w:rsidRPr="00CA5DC3">
        <w:rPr>
          <w:rFonts w:ascii="Times New Roman" w:hAnsi="Times New Roman"/>
          <w:bCs/>
          <w:color w:val="auto"/>
          <w:sz w:val="28"/>
          <w:szCs w:val="28"/>
        </w:rPr>
        <w:t>. №220»</w:t>
      </w: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E72DF" w:rsidRPr="00026481" w:rsidRDefault="006E72DF" w:rsidP="006E72DF">
      <w:pPr>
        <w:pStyle w:val="3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3742B">
        <w:rPr>
          <w:rFonts w:ascii="Times New Roman" w:hAnsi="Times New Roman"/>
          <w:color w:val="auto"/>
          <w:sz w:val="28"/>
          <w:szCs w:val="28"/>
        </w:rPr>
        <w:t xml:space="preserve">Принятие </w:t>
      </w:r>
      <w:r>
        <w:rPr>
          <w:rFonts w:ascii="Times New Roman" w:hAnsi="Times New Roman"/>
          <w:color w:val="auto"/>
          <w:sz w:val="28"/>
          <w:szCs w:val="28"/>
        </w:rPr>
        <w:t>постановления</w:t>
      </w:r>
      <w:r w:rsidRPr="00B3742B">
        <w:rPr>
          <w:rFonts w:ascii="Times New Roman" w:hAnsi="Times New Roman"/>
          <w:color w:val="auto"/>
          <w:sz w:val="28"/>
          <w:szCs w:val="28"/>
        </w:rPr>
        <w:t xml:space="preserve"> Правительства Республики Калмыкия </w:t>
      </w:r>
      <w:r w:rsidRPr="00CA5DC3">
        <w:rPr>
          <w:rFonts w:ascii="Times New Roman" w:hAnsi="Times New Roman"/>
          <w:bCs/>
          <w:color w:val="auto"/>
          <w:sz w:val="28"/>
          <w:szCs w:val="28"/>
        </w:rPr>
        <w:t xml:space="preserve">«О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CA5DC3">
          <w:rPr>
            <w:rFonts w:ascii="Times New Roman" w:hAnsi="Times New Roman"/>
            <w:bCs/>
            <w:color w:val="auto"/>
            <w:sz w:val="28"/>
            <w:szCs w:val="28"/>
          </w:rPr>
          <w:t>2012 г</w:t>
        </w:r>
      </w:smartTag>
      <w:r w:rsidRPr="00CA5DC3">
        <w:rPr>
          <w:rFonts w:ascii="Times New Roman" w:hAnsi="Times New Roman"/>
          <w:bCs/>
          <w:color w:val="auto"/>
          <w:sz w:val="28"/>
          <w:szCs w:val="28"/>
        </w:rPr>
        <w:t>. №220»</w:t>
      </w:r>
      <w:r w:rsidRPr="00B3742B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не потребует признания утратившими силу, приостановления, изменения или дополнения актов республиканского законодательства.</w:t>
      </w:r>
    </w:p>
    <w:p w:rsidR="00D353EE" w:rsidRDefault="00D353EE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Default="006E72DF"/>
    <w:p w:rsidR="006E72DF" w:rsidRPr="007B76DC" w:rsidRDefault="006E72DF" w:rsidP="006E72DF">
      <w:pPr>
        <w:pStyle w:val="3"/>
        <w:jc w:val="right"/>
        <w:rPr>
          <w:rFonts w:ascii="Times New Roman" w:hAnsi="Times New Roman"/>
          <w:color w:val="auto"/>
        </w:rPr>
      </w:pPr>
      <w:proofErr w:type="gramStart"/>
      <w:r w:rsidRPr="007B76DC">
        <w:rPr>
          <w:rFonts w:ascii="Times New Roman" w:hAnsi="Times New Roman"/>
          <w:color w:val="auto"/>
        </w:rPr>
        <w:t>проект</w:t>
      </w:r>
      <w:proofErr w:type="gramEnd"/>
    </w:p>
    <w:p w:rsidR="006E72DF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B3742B">
        <w:rPr>
          <w:rFonts w:ascii="Times New Roman" w:hAnsi="Times New Roman"/>
          <w:color w:val="auto"/>
          <w:sz w:val="28"/>
          <w:szCs w:val="28"/>
        </w:rPr>
        <w:t>Финансово-экономическое обоснование</w:t>
      </w:r>
    </w:p>
    <w:p w:rsidR="006E72DF" w:rsidRPr="00B3742B" w:rsidRDefault="006E72DF" w:rsidP="006E72DF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B3742B">
        <w:rPr>
          <w:rFonts w:ascii="Times New Roman" w:hAnsi="Times New Roman"/>
          <w:color w:val="auto"/>
          <w:sz w:val="28"/>
          <w:szCs w:val="28"/>
        </w:rPr>
        <w:t>к</w:t>
      </w:r>
      <w:proofErr w:type="gramEnd"/>
      <w:r w:rsidRPr="00B3742B">
        <w:rPr>
          <w:rFonts w:ascii="Times New Roman" w:hAnsi="Times New Roman"/>
          <w:color w:val="auto"/>
          <w:sz w:val="28"/>
          <w:szCs w:val="28"/>
        </w:rPr>
        <w:t xml:space="preserve"> проекту </w:t>
      </w:r>
      <w:r>
        <w:rPr>
          <w:rFonts w:ascii="Times New Roman" w:hAnsi="Times New Roman"/>
          <w:color w:val="auto"/>
          <w:sz w:val="28"/>
          <w:szCs w:val="28"/>
        </w:rPr>
        <w:t>постановления</w:t>
      </w:r>
      <w:r w:rsidRPr="00B3742B">
        <w:rPr>
          <w:rFonts w:ascii="Times New Roman" w:hAnsi="Times New Roman"/>
          <w:color w:val="auto"/>
          <w:sz w:val="28"/>
          <w:szCs w:val="28"/>
        </w:rPr>
        <w:t xml:space="preserve"> Правительства Республики Калмыкия</w:t>
      </w:r>
    </w:p>
    <w:p w:rsidR="006E72DF" w:rsidRDefault="006E72DF" w:rsidP="006E72DF">
      <w:pPr>
        <w:pStyle w:val="3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CA5DC3">
        <w:rPr>
          <w:rFonts w:ascii="Times New Roman" w:hAnsi="Times New Roman"/>
          <w:bCs/>
          <w:color w:val="auto"/>
          <w:sz w:val="28"/>
          <w:szCs w:val="28"/>
        </w:rPr>
        <w:t xml:space="preserve">«О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CA5DC3">
          <w:rPr>
            <w:rFonts w:ascii="Times New Roman" w:hAnsi="Times New Roman"/>
            <w:bCs/>
            <w:color w:val="auto"/>
            <w:sz w:val="28"/>
            <w:szCs w:val="28"/>
          </w:rPr>
          <w:t>2012 г</w:t>
        </w:r>
      </w:smartTag>
      <w:r w:rsidRPr="00CA5DC3">
        <w:rPr>
          <w:rFonts w:ascii="Times New Roman" w:hAnsi="Times New Roman"/>
          <w:bCs/>
          <w:color w:val="auto"/>
          <w:sz w:val="28"/>
          <w:szCs w:val="28"/>
        </w:rPr>
        <w:t>. №220»</w:t>
      </w:r>
    </w:p>
    <w:p w:rsidR="006E72DF" w:rsidRDefault="006E72DF" w:rsidP="006E72DF">
      <w:pPr>
        <w:rPr>
          <w:lang w:eastAsia="en-US"/>
        </w:rPr>
      </w:pPr>
    </w:p>
    <w:p w:rsidR="006E72DF" w:rsidRPr="00CA5DC3" w:rsidRDefault="006E72DF" w:rsidP="006E72DF">
      <w:pPr>
        <w:rPr>
          <w:lang w:eastAsia="en-US"/>
        </w:rPr>
      </w:pPr>
    </w:p>
    <w:p w:rsidR="006E72DF" w:rsidRDefault="006E72DF" w:rsidP="006E72DF">
      <w:pPr>
        <w:pStyle w:val="3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C0A5A">
        <w:rPr>
          <w:rFonts w:ascii="Times New Roman" w:hAnsi="Times New Roman"/>
          <w:color w:val="auto"/>
          <w:sz w:val="28"/>
          <w:szCs w:val="28"/>
        </w:rPr>
        <w:t xml:space="preserve">Принятие </w:t>
      </w:r>
      <w:r>
        <w:rPr>
          <w:rFonts w:ascii="Times New Roman" w:hAnsi="Times New Roman"/>
          <w:color w:val="auto"/>
          <w:sz w:val="28"/>
          <w:szCs w:val="28"/>
        </w:rPr>
        <w:t>постановления</w:t>
      </w:r>
      <w:r w:rsidRPr="005C0A5A">
        <w:rPr>
          <w:rFonts w:ascii="Times New Roman" w:hAnsi="Times New Roman"/>
          <w:color w:val="auto"/>
          <w:sz w:val="28"/>
          <w:szCs w:val="28"/>
        </w:rPr>
        <w:t xml:space="preserve"> Правительства Республики Калмыкия </w:t>
      </w:r>
      <w:r w:rsidRPr="00CA5DC3">
        <w:rPr>
          <w:rFonts w:ascii="Times New Roman" w:hAnsi="Times New Roman"/>
          <w:bCs/>
          <w:color w:val="auto"/>
          <w:sz w:val="28"/>
          <w:szCs w:val="28"/>
        </w:rPr>
        <w:t xml:space="preserve">«О внесении изменения в Положение об Управлении ветеринарии Республики Калмыкия, утвержденное постановлением Правительства Республики Калмыкия от 28 июня </w:t>
      </w:r>
      <w:smartTag w:uri="urn:schemas-microsoft-com:office:smarttags" w:element="metricconverter">
        <w:smartTagPr>
          <w:attr w:name="ProductID" w:val="2012 г"/>
        </w:smartTagPr>
        <w:r w:rsidRPr="00CA5DC3">
          <w:rPr>
            <w:rFonts w:ascii="Times New Roman" w:hAnsi="Times New Roman"/>
            <w:bCs/>
            <w:color w:val="auto"/>
            <w:sz w:val="28"/>
            <w:szCs w:val="28"/>
          </w:rPr>
          <w:t>2012 г</w:t>
        </w:r>
      </w:smartTag>
      <w:r w:rsidRPr="00CA5DC3">
        <w:rPr>
          <w:rFonts w:ascii="Times New Roman" w:hAnsi="Times New Roman"/>
          <w:bCs/>
          <w:color w:val="auto"/>
          <w:sz w:val="28"/>
          <w:szCs w:val="28"/>
        </w:rPr>
        <w:t>. №220»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C0A5A">
        <w:rPr>
          <w:rFonts w:ascii="Times New Roman" w:hAnsi="Times New Roman"/>
          <w:color w:val="auto"/>
          <w:sz w:val="28"/>
          <w:szCs w:val="28"/>
        </w:rPr>
        <w:t xml:space="preserve">не потребует дополнительных расходов из республиканского бюджета. </w:t>
      </w:r>
    </w:p>
    <w:p w:rsidR="006E72DF" w:rsidRDefault="006E72DF">
      <w:bookmarkStart w:id="7" w:name="_GoBack"/>
      <w:bookmarkEnd w:id="7"/>
    </w:p>
    <w:sectPr w:rsidR="006E72DF" w:rsidSect="00D315D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3"/>
    <w:rsid w:val="006E72DF"/>
    <w:rsid w:val="00D353EE"/>
    <w:rsid w:val="00E3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BA0D5-D8D9-4854-86AA-91E90767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72DF"/>
    <w:pPr>
      <w:keepNext/>
      <w:keepLines/>
      <w:spacing w:before="40" w:line="259" w:lineRule="auto"/>
      <w:outlineLvl w:val="2"/>
    </w:pPr>
    <w:rPr>
      <w:rFonts w:ascii="Calibri Light" w:eastAsia="Calibri" w:hAnsi="Calibri Light"/>
      <w:color w:val="1F4D7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72DF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6E72DF"/>
    <w:rPr>
      <w:rFonts w:ascii="Calibri Light" w:eastAsia="Calibri" w:hAnsi="Calibri Light" w:cs="Times New Roman"/>
      <w:color w:val="1F4D7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4822188.0" TargetMode="External"/><Relationship Id="rId4" Type="http://schemas.openxmlformats.org/officeDocument/2006/relationships/hyperlink" Target="garantF1://24822188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818</Words>
  <Characters>4664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2015-02-13T13:53:00Z</dcterms:created>
  <dcterms:modified xsi:type="dcterms:W3CDTF">2015-02-13T14:00:00Z</dcterms:modified>
</cp:coreProperties>
</file>